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AC353" w14:textId="77777777" w:rsidR="00691C20" w:rsidRPr="003E53EA" w:rsidRDefault="00691C20" w:rsidP="00691C20">
      <w:pPr>
        <w:pStyle w:val="a3"/>
        <w:rPr>
          <w:rFonts w:ascii="Times New Roman" w:hAnsi="Times New Roman"/>
          <w:b/>
          <w:i/>
          <w:sz w:val="32"/>
          <w:szCs w:val="32"/>
        </w:rPr>
      </w:pPr>
      <w:r w:rsidRPr="003E53EA"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23840F63" w14:textId="33777628" w:rsidR="00691C20" w:rsidRPr="003E53EA" w:rsidRDefault="00691C20" w:rsidP="00691C20">
      <w:pPr>
        <w:pStyle w:val="a3"/>
        <w:rPr>
          <w:rFonts w:ascii="Times New Roman" w:hAnsi="Times New Roman"/>
          <w:b/>
          <w:sz w:val="32"/>
          <w:szCs w:val="32"/>
        </w:rPr>
      </w:pPr>
      <w:r w:rsidRPr="003E53EA">
        <w:rPr>
          <w:rFonts w:ascii="Times New Roman" w:hAnsi="Times New Roman"/>
          <w:b/>
          <w:sz w:val="32"/>
          <w:szCs w:val="32"/>
        </w:rPr>
        <w:t>Дисциплина: «</w:t>
      </w:r>
      <w:r>
        <w:rPr>
          <w:rFonts w:ascii="Times New Roman" w:hAnsi="Times New Roman"/>
          <w:b/>
          <w:sz w:val="32"/>
          <w:szCs w:val="32"/>
        </w:rPr>
        <w:t>Химия</w:t>
      </w:r>
      <w:r w:rsidRPr="003E53EA">
        <w:rPr>
          <w:rFonts w:ascii="Times New Roman" w:hAnsi="Times New Roman"/>
          <w:b/>
          <w:sz w:val="32"/>
          <w:szCs w:val="32"/>
        </w:rPr>
        <w:t>»</w:t>
      </w:r>
    </w:p>
    <w:p w14:paraId="1C4F0057" w14:textId="73A57694" w:rsidR="00691C20" w:rsidRPr="003E53EA" w:rsidRDefault="00691C20" w:rsidP="00691C20">
      <w:pPr>
        <w:jc w:val="center"/>
        <w:rPr>
          <w:b/>
          <w:i/>
        </w:rPr>
      </w:pPr>
      <w:r>
        <w:rPr>
          <w:b/>
          <w:i/>
        </w:rPr>
        <w:t>Дифференцированный зачет</w:t>
      </w:r>
      <w:r w:rsidRPr="003E53EA">
        <w:rPr>
          <w:b/>
          <w:i/>
        </w:rPr>
        <w:t xml:space="preserve"> </w:t>
      </w:r>
    </w:p>
    <w:p w14:paraId="1DCCC600" w14:textId="77777777" w:rsidR="00691C20" w:rsidRPr="003E53EA" w:rsidRDefault="00691C20" w:rsidP="00691C20">
      <w:pPr>
        <w:jc w:val="center"/>
        <w:rPr>
          <w:b/>
          <w:i/>
        </w:rPr>
      </w:pPr>
      <w:r w:rsidRPr="003E53EA">
        <w:rPr>
          <w:b/>
          <w:i/>
        </w:rPr>
        <w:t>Вариант 1</w:t>
      </w:r>
    </w:p>
    <w:p w14:paraId="53D4B0E9" w14:textId="77777777" w:rsidR="00691C20" w:rsidRPr="00972098" w:rsidRDefault="00691C20" w:rsidP="00691C20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ФИО студента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193BC5A" w14:textId="77777777" w:rsidR="00691C20" w:rsidRPr="00972098" w:rsidRDefault="00691C20" w:rsidP="00691C20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 Дата</w:t>
      </w:r>
      <w:r>
        <w:rPr>
          <w:rFonts w:ascii="Times New Roman" w:hAnsi="Times New Roman"/>
          <w:sz w:val="24"/>
          <w:szCs w:val="24"/>
        </w:rPr>
        <w:t xml:space="preserve"> выполнения </w:t>
      </w:r>
      <w:r w:rsidRPr="00972098">
        <w:rPr>
          <w:rFonts w:ascii="Times New Roman" w:hAnsi="Times New Roman"/>
          <w:sz w:val="24"/>
          <w:szCs w:val="24"/>
        </w:rPr>
        <w:t xml:space="preserve"> «____» __________</w:t>
      </w:r>
      <w:r w:rsidRPr="0097209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72098">
        <w:rPr>
          <w:rFonts w:ascii="Times New Roman" w:hAnsi="Times New Roman"/>
          <w:sz w:val="24"/>
          <w:szCs w:val="24"/>
        </w:rPr>
        <w:t>20______г.</w:t>
      </w:r>
    </w:p>
    <w:p w14:paraId="3BAD9D24" w14:textId="77777777" w:rsidR="00691C20" w:rsidRPr="00972098" w:rsidRDefault="00691C20" w:rsidP="00691C20">
      <w:pPr>
        <w:pStyle w:val="a3"/>
        <w:rPr>
          <w:rFonts w:ascii="Times New Roman" w:hAnsi="Times New Roman"/>
          <w:sz w:val="24"/>
          <w:szCs w:val="24"/>
        </w:rPr>
      </w:pPr>
    </w:p>
    <w:p w14:paraId="0E723CC2" w14:textId="77777777" w:rsidR="00691C20" w:rsidRPr="00972098" w:rsidRDefault="00691C20" w:rsidP="00691C20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Оценка _____________________________</w:t>
      </w:r>
    </w:p>
    <w:p w14:paraId="4F918750" w14:textId="77777777" w:rsidR="00691C20" w:rsidRPr="00972098" w:rsidRDefault="00691C20" w:rsidP="00691C20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Дата проверки «____» _____________20___</w:t>
      </w:r>
      <w:r>
        <w:rPr>
          <w:rFonts w:ascii="Times New Roman" w:hAnsi="Times New Roman"/>
          <w:sz w:val="24"/>
          <w:szCs w:val="24"/>
        </w:rPr>
        <w:t>__</w:t>
      </w:r>
      <w:r w:rsidRPr="00972098">
        <w:rPr>
          <w:rFonts w:ascii="Times New Roman" w:hAnsi="Times New Roman"/>
          <w:sz w:val="24"/>
          <w:szCs w:val="24"/>
        </w:rPr>
        <w:t>г.</w:t>
      </w:r>
    </w:p>
    <w:p w14:paraId="1D00E1AE" w14:textId="77777777" w:rsidR="00691C20" w:rsidRPr="00972098" w:rsidRDefault="00691C20" w:rsidP="00691C20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45DE8CFA" w14:textId="77777777" w:rsidR="00691C20" w:rsidRPr="00691C20" w:rsidRDefault="00691C20" w:rsidP="00691C20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972098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691C20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367CEBD6" w14:textId="77777777" w:rsidR="002C701A" w:rsidRPr="00544758" w:rsidRDefault="002C701A" w:rsidP="002C701A">
      <w:pPr>
        <w:jc w:val="center"/>
        <w:outlineLvl w:val="0"/>
        <w:rPr>
          <w:b/>
          <w:i/>
          <w:sz w:val="22"/>
          <w:szCs w:val="22"/>
        </w:rPr>
      </w:pPr>
    </w:p>
    <w:p w14:paraId="717039B8" w14:textId="77777777" w:rsidR="002C701A" w:rsidRDefault="002C701A" w:rsidP="002C701A">
      <w:pPr>
        <w:jc w:val="center"/>
        <w:rPr>
          <w:b/>
          <w:i/>
          <w:sz w:val="22"/>
          <w:szCs w:val="22"/>
        </w:rPr>
      </w:pPr>
      <w:r w:rsidRPr="00544758">
        <w:rPr>
          <w:b/>
          <w:i/>
          <w:sz w:val="22"/>
          <w:szCs w:val="22"/>
        </w:rPr>
        <w:t>Часть 1 (выберите один верный ответ из четырех предложенных)</w:t>
      </w:r>
    </w:p>
    <w:p w14:paraId="796344E5" w14:textId="77777777" w:rsidR="002C701A" w:rsidRPr="00544758" w:rsidRDefault="002C701A" w:rsidP="002C701A">
      <w:pPr>
        <w:jc w:val="center"/>
        <w:rPr>
          <w:b/>
          <w:i/>
          <w:sz w:val="22"/>
          <w:szCs w:val="22"/>
        </w:rPr>
      </w:pPr>
    </w:p>
    <w:p w14:paraId="70570B89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1.</w:t>
      </w:r>
      <w:r w:rsidRPr="00544758">
        <w:rPr>
          <w:sz w:val="22"/>
          <w:szCs w:val="22"/>
        </w:rPr>
        <w:t xml:space="preserve"> В атоме химического элемента, расположенного в 3 периоде, </w:t>
      </w:r>
      <w:r w:rsidRPr="00544758">
        <w:rPr>
          <w:sz w:val="22"/>
          <w:szCs w:val="22"/>
          <w:lang w:val="en-US"/>
        </w:rPr>
        <w:t>VI</w:t>
      </w:r>
      <w:r w:rsidRPr="00544758">
        <w:rPr>
          <w:sz w:val="22"/>
          <w:szCs w:val="22"/>
        </w:rPr>
        <w:t xml:space="preserve"> группе, главной подгруппе, заряд ядра равен               1) +3                  2) +6              3) +16,             4) +18</w:t>
      </w:r>
    </w:p>
    <w:p w14:paraId="56627AD5" w14:textId="77777777" w:rsidR="002C701A" w:rsidRPr="00544758" w:rsidRDefault="002C701A" w:rsidP="002C701A">
      <w:pPr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 xml:space="preserve">2. </w:t>
      </w:r>
      <w:r w:rsidRPr="00544758">
        <w:rPr>
          <w:sz w:val="22"/>
          <w:szCs w:val="22"/>
        </w:rPr>
        <w:t>Ионная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связь характерна для      1) </w:t>
      </w:r>
      <w:r w:rsidRPr="00544758">
        <w:rPr>
          <w:sz w:val="22"/>
          <w:szCs w:val="22"/>
          <w:lang w:val="en-US"/>
        </w:rPr>
        <w:t>S</w:t>
      </w:r>
      <w:r w:rsidRPr="00544758">
        <w:rPr>
          <w:sz w:val="22"/>
          <w:szCs w:val="22"/>
          <w:vertAlign w:val="subscript"/>
        </w:rPr>
        <w:t xml:space="preserve">8 </w:t>
      </w:r>
      <w:r w:rsidRPr="00544758">
        <w:rPr>
          <w:sz w:val="22"/>
          <w:szCs w:val="22"/>
        </w:rPr>
        <w:t xml:space="preserve">              2) </w:t>
      </w:r>
      <w:r w:rsidRPr="00544758">
        <w:rPr>
          <w:sz w:val="22"/>
          <w:szCs w:val="22"/>
          <w:lang w:val="en-US"/>
        </w:rPr>
        <w:t>SO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 xml:space="preserve">              3) </w:t>
      </w:r>
      <w:r w:rsidRPr="00544758">
        <w:rPr>
          <w:sz w:val="22"/>
          <w:szCs w:val="22"/>
          <w:lang w:val="en-US"/>
        </w:rPr>
        <w:t>K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S</w:t>
      </w:r>
      <w:r w:rsidRPr="00544758">
        <w:rPr>
          <w:sz w:val="22"/>
          <w:szCs w:val="22"/>
        </w:rPr>
        <w:t xml:space="preserve">           4)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  <w:lang w:val="en-US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S</w:t>
      </w:r>
      <w:r w:rsidRPr="00544758">
        <w:rPr>
          <w:sz w:val="22"/>
          <w:szCs w:val="22"/>
        </w:rPr>
        <w:t>.</w:t>
      </w:r>
    </w:p>
    <w:p w14:paraId="1B0F2528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 xml:space="preserve">3. </w:t>
      </w:r>
      <w:r w:rsidRPr="00544758">
        <w:rPr>
          <w:sz w:val="22"/>
          <w:szCs w:val="22"/>
        </w:rPr>
        <w:t>Кристаллическая решетка хлорида натрия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1) атомная    2) ионная      3) молекулярная          4) металлическая</w:t>
      </w:r>
    </w:p>
    <w:p w14:paraId="2F1138F6" w14:textId="77777777" w:rsidR="002C701A" w:rsidRPr="00544758" w:rsidRDefault="002C701A" w:rsidP="002C701A">
      <w:pPr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 xml:space="preserve">4. </w:t>
      </w:r>
      <w:r w:rsidRPr="00544758">
        <w:rPr>
          <w:sz w:val="22"/>
          <w:szCs w:val="22"/>
        </w:rPr>
        <w:t xml:space="preserve">Вещества, формулы которых </w:t>
      </w:r>
      <w:proofErr w:type="spellStart"/>
      <w:r w:rsidRPr="00544758">
        <w:rPr>
          <w:sz w:val="22"/>
          <w:szCs w:val="22"/>
        </w:rPr>
        <w:t>Са</w:t>
      </w:r>
      <w:proofErr w:type="spellEnd"/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и </w:t>
      </w:r>
      <w:proofErr w:type="spellStart"/>
      <w:r w:rsidRPr="00544758">
        <w:rPr>
          <w:sz w:val="22"/>
          <w:szCs w:val="22"/>
        </w:rPr>
        <w:t>Са</w:t>
      </w:r>
      <w:proofErr w:type="spellEnd"/>
      <w:r w:rsidRPr="00544758">
        <w:rPr>
          <w:sz w:val="22"/>
          <w:szCs w:val="22"/>
          <w:lang w:val="en-US"/>
        </w:rPr>
        <w:t>Cl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>являются соответственно</w:t>
      </w:r>
    </w:p>
    <w:p w14:paraId="42C30F82" w14:textId="77777777" w:rsidR="002C701A" w:rsidRPr="00544758" w:rsidRDefault="002C701A" w:rsidP="002C701A">
      <w:pPr>
        <w:outlineLvl w:val="0"/>
        <w:rPr>
          <w:sz w:val="22"/>
          <w:szCs w:val="22"/>
        </w:rPr>
      </w:pPr>
      <w:r w:rsidRPr="00544758">
        <w:rPr>
          <w:sz w:val="22"/>
          <w:szCs w:val="22"/>
        </w:rPr>
        <w:t>1) основным оксидом и  основанием                        3) амфотерным оксидом и кислотой</w:t>
      </w:r>
    </w:p>
    <w:p w14:paraId="5036B568" w14:textId="77777777" w:rsidR="002C701A" w:rsidRPr="00544758" w:rsidRDefault="002C701A" w:rsidP="002C701A">
      <w:pPr>
        <w:tabs>
          <w:tab w:val="left" w:pos="4425"/>
          <w:tab w:val="left" w:pos="4605"/>
        </w:tabs>
        <w:rPr>
          <w:sz w:val="22"/>
          <w:szCs w:val="22"/>
        </w:rPr>
      </w:pPr>
      <w:r w:rsidRPr="00544758">
        <w:rPr>
          <w:sz w:val="22"/>
          <w:szCs w:val="22"/>
        </w:rPr>
        <w:t>2) основным оксидом и солью                                   4) кислотой и основанием</w:t>
      </w:r>
    </w:p>
    <w:p w14:paraId="5DDA460C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5</w:t>
      </w:r>
      <w:r w:rsidRPr="00544758">
        <w:rPr>
          <w:sz w:val="22"/>
          <w:szCs w:val="22"/>
        </w:rPr>
        <w:t xml:space="preserve"> Скорость реакции цинка с соляной кислотой </w:t>
      </w:r>
      <w:r w:rsidRPr="00544758">
        <w:rPr>
          <w:sz w:val="22"/>
          <w:szCs w:val="22"/>
          <w:u w:val="single"/>
        </w:rPr>
        <w:t xml:space="preserve">не зависит </w:t>
      </w:r>
      <w:r w:rsidRPr="00544758">
        <w:rPr>
          <w:sz w:val="22"/>
          <w:szCs w:val="22"/>
        </w:rPr>
        <w:t>от</w:t>
      </w:r>
    </w:p>
    <w:p w14:paraId="19BE3073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концентрации кислоты                                           3) степени измельчения цинка  </w:t>
      </w:r>
    </w:p>
    <w:p w14:paraId="30556972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>2) давления                                                                   4) температуры</w:t>
      </w:r>
    </w:p>
    <w:p w14:paraId="57BB00B2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6.</w:t>
      </w:r>
      <w:r w:rsidRPr="00544758">
        <w:rPr>
          <w:sz w:val="22"/>
          <w:szCs w:val="22"/>
        </w:rPr>
        <w:t>Химическое равновесие в системе 2С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</w:rPr>
        <w:t xml:space="preserve">(газ)  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>+ О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(газ)  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 ↔  2С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(газ)   + </w:t>
      </w:r>
      <w:r w:rsidRPr="00544758">
        <w:rPr>
          <w:sz w:val="22"/>
          <w:szCs w:val="22"/>
          <w:lang w:val="en-US"/>
        </w:rPr>
        <w:t>Q</w:t>
      </w:r>
      <w:r w:rsidRPr="00544758">
        <w:rPr>
          <w:sz w:val="22"/>
          <w:szCs w:val="22"/>
        </w:rPr>
        <w:t xml:space="preserve"> смещается вправо в результате </w:t>
      </w:r>
    </w:p>
    <w:p w14:paraId="3C16950A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>1) увеличения концентрации  О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               </w:t>
      </w:r>
      <w:r w:rsidRPr="00544758">
        <w:rPr>
          <w:sz w:val="22"/>
          <w:szCs w:val="22"/>
        </w:rPr>
        <w:t>3)  повышения температуры</w:t>
      </w:r>
    </w:p>
    <w:p w14:paraId="49607B72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>2) понижения давления                                                4) применения катализатора</w:t>
      </w:r>
    </w:p>
    <w:p w14:paraId="156CA3F3" w14:textId="77777777" w:rsidR="002C701A" w:rsidRPr="00544758" w:rsidRDefault="002C701A" w:rsidP="002C701A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544758">
        <w:rPr>
          <w:b/>
          <w:sz w:val="22"/>
          <w:szCs w:val="22"/>
        </w:rPr>
        <w:t xml:space="preserve">7.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Масса уксусной кислоты, содержащаяся в </w:t>
      </w:r>
      <w:smartTag w:uri="urn:schemas-microsoft-com:office:smarttags" w:element="metricconverter">
        <w:smartTagPr>
          <w:attr w:name="ProductID" w:val="0,5 л"/>
        </w:smartTagPr>
        <w:r w:rsidRPr="00544758">
          <w:rPr>
            <w:rFonts w:ascii="TimesNewRomanPSMT" w:hAnsi="TimesNewRomanPSMT" w:cs="TimesNewRomanPSMT"/>
            <w:sz w:val="22"/>
            <w:szCs w:val="22"/>
          </w:rPr>
          <w:t>0,5 л</w:t>
        </w:r>
      </w:smartTag>
      <w:r w:rsidRPr="00544758">
        <w:rPr>
          <w:rFonts w:ascii="TimesNewRomanPSMT" w:hAnsi="TimesNewRomanPSMT" w:cs="TimesNewRomanPSMT"/>
          <w:sz w:val="22"/>
          <w:szCs w:val="22"/>
        </w:rPr>
        <w:t xml:space="preserve"> раствора её с массовой долей 80% (плотность 1,1 г/мл), равна     1) </w:t>
      </w:r>
      <w:smartTag w:uri="urn:schemas-microsoft-com:office:smarttags" w:element="metricconverter">
        <w:smartTagPr>
          <w:attr w:name="ProductID" w:val="480 г"/>
        </w:smartTagPr>
        <w:r w:rsidRPr="00544758">
          <w:rPr>
            <w:rFonts w:ascii="TimesNewRomanPSMT" w:hAnsi="TimesNewRomanPSMT" w:cs="TimesNewRomanPSMT"/>
            <w:sz w:val="22"/>
            <w:szCs w:val="22"/>
          </w:rPr>
          <w:t>480 г</w:t>
        </w:r>
      </w:smartTag>
      <w:r w:rsidRPr="00544758">
        <w:rPr>
          <w:rFonts w:ascii="TimesNewRomanPSMT" w:hAnsi="TimesNewRomanPSMT" w:cs="TimesNewRomanPSMT"/>
          <w:sz w:val="22"/>
          <w:szCs w:val="22"/>
        </w:rPr>
        <w:t xml:space="preserve">                    2) </w:t>
      </w:r>
      <w:smartTag w:uri="urn:schemas-microsoft-com:office:smarttags" w:element="metricconverter">
        <w:smartTagPr>
          <w:attr w:name="ProductID" w:val="440 г"/>
        </w:smartTagPr>
        <w:r w:rsidRPr="00544758">
          <w:rPr>
            <w:rFonts w:ascii="TimesNewRomanPSMT" w:hAnsi="TimesNewRomanPSMT" w:cs="TimesNewRomanPSMT"/>
            <w:sz w:val="22"/>
            <w:szCs w:val="22"/>
          </w:rPr>
          <w:t>440 г</w:t>
        </w:r>
      </w:smartTag>
      <w:r w:rsidRPr="00544758">
        <w:rPr>
          <w:rFonts w:ascii="TimesNewRomanPSMT" w:hAnsi="TimesNewRomanPSMT" w:cs="TimesNewRomanPSMT"/>
          <w:sz w:val="22"/>
          <w:szCs w:val="22"/>
        </w:rPr>
        <w:t xml:space="preserve">         </w:t>
      </w:r>
      <w:r>
        <w:rPr>
          <w:rFonts w:ascii="TimesNewRomanPSMT" w:hAnsi="TimesNewRomanPSMT" w:cs="TimesNewRomanPSMT"/>
          <w:sz w:val="22"/>
          <w:szCs w:val="22"/>
        </w:rPr>
        <w:t xml:space="preserve">       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 3) </w:t>
      </w:r>
      <w:smartTag w:uri="urn:schemas-microsoft-com:office:smarttags" w:element="metricconverter">
        <w:smartTagPr>
          <w:attr w:name="ProductID" w:val="160 г"/>
        </w:smartTagPr>
        <w:r w:rsidRPr="00544758">
          <w:rPr>
            <w:rFonts w:ascii="TimesNewRomanPSMT" w:hAnsi="TimesNewRomanPSMT" w:cs="TimesNewRomanPSMT"/>
            <w:sz w:val="22"/>
            <w:szCs w:val="22"/>
          </w:rPr>
          <w:t>160 г</w:t>
        </w:r>
      </w:smartTag>
      <w:r w:rsidRPr="00544758">
        <w:rPr>
          <w:rFonts w:ascii="TimesNewRomanPSMT" w:hAnsi="TimesNewRomanPSMT" w:cs="TimesNewRomanPSMT"/>
          <w:sz w:val="22"/>
          <w:szCs w:val="22"/>
        </w:rPr>
        <w:t xml:space="preserve">                  </w:t>
      </w:r>
      <w:r>
        <w:rPr>
          <w:rFonts w:ascii="TimesNewRomanPSMT" w:hAnsi="TimesNewRomanPSMT" w:cs="TimesNewRomanPSMT"/>
          <w:sz w:val="22"/>
          <w:szCs w:val="22"/>
        </w:rPr>
        <w:t xml:space="preserve">         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4) </w:t>
      </w:r>
      <w:smartTag w:uri="urn:schemas-microsoft-com:office:smarttags" w:element="metricconverter">
        <w:smartTagPr>
          <w:attr w:name="ProductID" w:val="220 г"/>
        </w:smartTagPr>
        <w:r w:rsidRPr="00544758">
          <w:rPr>
            <w:rFonts w:ascii="TimesNewRomanPSMT" w:hAnsi="TimesNewRomanPSMT" w:cs="TimesNewRomanPSMT"/>
            <w:sz w:val="22"/>
            <w:szCs w:val="22"/>
          </w:rPr>
          <w:t>220 г</w:t>
        </w:r>
      </w:smartTag>
      <w:r w:rsidRPr="00544758">
        <w:rPr>
          <w:rFonts w:ascii="TimesNewRomanPSMT" w:hAnsi="TimesNewRomanPSMT" w:cs="TimesNewRomanPSMT"/>
          <w:sz w:val="22"/>
          <w:szCs w:val="22"/>
        </w:rPr>
        <w:t xml:space="preserve"> </w:t>
      </w:r>
    </w:p>
    <w:p w14:paraId="03DA6B76" w14:textId="77777777" w:rsidR="002C701A" w:rsidRDefault="002C701A" w:rsidP="002C701A">
      <w:pPr>
        <w:autoSpaceDE w:val="0"/>
        <w:autoSpaceDN w:val="0"/>
        <w:adjustRightInd w:val="0"/>
        <w:rPr>
          <w:sz w:val="22"/>
          <w:szCs w:val="22"/>
        </w:rPr>
      </w:pPr>
      <w:r w:rsidRPr="00544758">
        <w:rPr>
          <w:b/>
          <w:sz w:val="22"/>
          <w:szCs w:val="22"/>
        </w:rPr>
        <w:t xml:space="preserve">8. </w:t>
      </w:r>
      <w:r w:rsidRPr="00544758">
        <w:rPr>
          <w:sz w:val="22"/>
          <w:szCs w:val="22"/>
        </w:rPr>
        <w:t xml:space="preserve"> В соответствии с термохимическим уравнением 2</w:t>
      </w:r>
      <w:r w:rsidRPr="00544758">
        <w:rPr>
          <w:sz w:val="22"/>
          <w:szCs w:val="22"/>
          <w:lang w:val="en-US"/>
        </w:rPr>
        <w:t>Mg</w:t>
      </w:r>
      <w:r w:rsidRPr="00544758">
        <w:rPr>
          <w:sz w:val="22"/>
          <w:szCs w:val="22"/>
        </w:rPr>
        <w:t xml:space="preserve"> + </w:t>
      </w:r>
      <w:proofErr w:type="spellStart"/>
      <w:r w:rsidRPr="00544758">
        <w:rPr>
          <w:sz w:val="22"/>
          <w:szCs w:val="22"/>
          <w:lang w:val="en-US"/>
        </w:rPr>
        <w:t>SiO</w:t>
      </w:r>
      <w:proofErr w:type="spellEnd"/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>= 2</w:t>
      </w:r>
      <w:r w:rsidRPr="00544758">
        <w:rPr>
          <w:sz w:val="22"/>
          <w:szCs w:val="22"/>
          <w:lang w:val="en-US"/>
        </w:rPr>
        <w:t>MgO</w:t>
      </w:r>
      <w:r w:rsidRPr="00544758">
        <w:rPr>
          <w:sz w:val="22"/>
          <w:szCs w:val="22"/>
        </w:rPr>
        <w:t xml:space="preserve"> + </w:t>
      </w:r>
      <w:r w:rsidRPr="00544758">
        <w:rPr>
          <w:sz w:val="22"/>
          <w:szCs w:val="22"/>
          <w:lang w:val="en-US"/>
        </w:rPr>
        <w:t>Si</w:t>
      </w:r>
      <w:r w:rsidRPr="00544758">
        <w:rPr>
          <w:sz w:val="22"/>
          <w:szCs w:val="22"/>
        </w:rPr>
        <w:t xml:space="preserve"> + 372кДж, при получении  </w:t>
      </w:r>
      <w:smartTag w:uri="urn:schemas-microsoft-com:office:smarttags" w:element="metricconverter">
        <w:smartTagPr>
          <w:attr w:name="ProductID" w:val="200 г"/>
        </w:smartTagPr>
        <w:r w:rsidRPr="00544758">
          <w:rPr>
            <w:sz w:val="22"/>
            <w:szCs w:val="22"/>
          </w:rPr>
          <w:t>200 г</w:t>
        </w:r>
      </w:smartTag>
      <w:r w:rsidRPr="00544758">
        <w:rPr>
          <w:sz w:val="22"/>
          <w:szCs w:val="22"/>
        </w:rPr>
        <w:t xml:space="preserve"> оксида магния  количество выделившейся теплоты будет равно</w:t>
      </w:r>
    </w:p>
    <w:p w14:paraId="6D593A99" w14:textId="77777777" w:rsidR="002C701A" w:rsidRPr="00544758" w:rsidRDefault="002C701A" w:rsidP="002C701A">
      <w:pPr>
        <w:autoSpaceDE w:val="0"/>
        <w:autoSpaceDN w:val="0"/>
        <w:adjustRightInd w:val="0"/>
        <w:rPr>
          <w:sz w:val="22"/>
          <w:szCs w:val="22"/>
        </w:rPr>
      </w:pPr>
      <w:r w:rsidRPr="00544758">
        <w:rPr>
          <w:sz w:val="22"/>
          <w:szCs w:val="22"/>
        </w:rPr>
        <w:t xml:space="preserve">1) 1860 кДж    </w:t>
      </w:r>
      <w:r>
        <w:rPr>
          <w:sz w:val="22"/>
          <w:szCs w:val="22"/>
        </w:rPr>
        <w:t xml:space="preserve">                     </w:t>
      </w:r>
      <w:r w:rsidRPr="00544758">
        <w:rPr>
          <w:sz w:val="22"/>
          <w:szCs w:val="22"/>
        </w:rPr>
        <w:t xml:space="preserve"> 2) 465 кДж   </w:t>
      </w:r>
      <w:r>
        <w:rPr>
          <w:sz w:val="22"/>
          <w:szCs w:val="22"/>
        </w:rPr>
        <w:t xml:space="preserve">              </w:t>
      </w:r>
      <w:r w:rsidRPr="00544758">
        <w:rPr>
          <w:sz w:val="22"/>
          <w:szCs w:val="22"/>
        </w:rPr>
        <w:t xml:space="preserve"> 3) 620 кДж     </w:t>
      </w:r>
      <w:r>
        <w:rPr>
          <w:sz w:val="22"/>
          <w:szCs w:val="22"/>
        </w:rPr>
        <w:t xml:space="preserve">                      </w:t>
      </w:r>
      <w:r w:rsidRPr="00544758">
        <w:rPr>
          <w:sz w:val="22"/>
          <w:szCs w:val="22"/>
        </w:rPr>
        <w:t>4) 930 кДж</w:t>
      </w:r>
    </w:p>
    <w:p w14:paraId="1329EA48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rFonts w:ascii="TimesNewRomanPSMT" w:hAnsi="TimesNewRomanPSMT" w:cs="TimesNewRomanPSMT"/>
          <w:b/>
          <w:sz w:val="22"/>
          <w:szCs w:val="22"/>
        </w:rPr>
        <w:t>9.</w:t>
      </w:r>
      <w:r w:rsidRPr="00544758">
        <w:rPr>
          <w:sz w:val="22"/>
          <w:szCs w:val="22"/>
        </w:rPr>
        <w:t>Установить соответствие между молекулярной формулой вещества и классом органических соединений, к которому оно относится</w:t>
      </w:r>
    </w:p>
    <w:p w14:paraId="4A0D98CF" w14:textId="77777777" w:rsidR="002C701A" w:rsidRPr="00544758" w:rsidRDefault="002C701A" w:rsidP="002C701A">
      <w:pPr>
        <w:rPr>
          <w:b/>
          <w:sz w:val="22"/>
          <w:szCs w:val="22"/>
        </w:rPr>
      </w:pPr>
      <w:r w:rsidRPr="00544758">
        <w:rPr>
          <w:b/>
          <w:sz w:val="22"/>
          <w:szCs w:val="22"/>
        </w:rPr>
        <w:t xml:space="preserve">     Название вещества                </w:t>
      </w:r>
      <w:r>
        <w:rPr>
          <w:b/>
          <w:sz w:val="22"/>
          <w:szCs w:val="22"/>
        </w:rPr>
        <w:t xml:space="preserve">                        </w:t>
      </w:r>
      <w:r w:rsidRPr="00544758">
        <w:rPr>
          <w:b/>
          <w:sz w:val="22"/>
          <w:szCs w:val="22"/>
        </w:rPr>
        <w:t xml:space="preserve"> Класс</w:t>
      </w:r>
    </w:p>
    <w:p w14:paraId="06AC1013" w14:textId="77777777" w:rsidR="002C701A" w:rsidRPr="00544758" w:rsidRDefault="002C701A" w:rsidP="002C701A">
      <w:pPr>
        <w:tabs>
          <w:tab w:val="left" w:pos="0"/>
        </w:tabs>
        <w:rPr>
          <w:sz w:val="22"/>
          <w:szCs w:val="22"/>
        </w:rPr>
      </w:pPr>
      <w:r w:rsidRPr="00544758">
        <w:rPr>
          <w:sz w:val="22"/>
          <w:szCs w:val="22"/>
        </w:rPr>
        <w:t xml:space="preserve"> А) </w:t>
      </w:r>
      <w:proofErr w:type="spellStart"/>
      <w:r w:rsidRPr="00544758">
        <w:rPr>
          <w:sz w:val="22"/>
          <w:szCs w:val="22"/>
        </w:rPr>
        <w:t>метаналь</w:t>
      </w:r>
      <w:proofErr w:type="spellEnd"/>
      <w:r w:rsidRPr="00544758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                      </w:t>
      </w:r>
      <w:r w:rsidRPr="00544758">
        <w:rPr>
          <w:sz w:val="22"/>
          <w:szCs w:val="22"/>
        </w:rPr>
        <w:t xml:space="preserve">1) арены      </w:t>
      </w:r>
    </w:p>
    <w:p w14:paraId="11F15856" w14:textId="77777777" w:rsidR="002C701A" w:rsidRPr="00544758" w:rsidRDefault="002C701A" w:rsidP="002C701A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Б) глицерин</w:t>
      </w:r>
      <w:r w:rsidRPr="00544758">
        <w:rPr>
          <w:sz w:val="22"/>
          <w:szCs w:val="22"/>
        </w:rPr>
        <w:tab/>
        <w:t xml:space="preserve">                                        </w:t>
      </w:r>
      <w:r>
        <w:rPr>
          <w:sz w:val="22"/>
          <w:szCs w:val="22"/>
        </w:rPr>
        <w:t xml:space="preserve">             </w:t>
      </w:r>
      <w:r w:rsidRPr="00544758">
        <w:rPr>
          <w:sz w:val="22"/>
          <w:szCs w:val="22"/>
        </w:rPr>
        <w:t>2) альдегиды</w:t>
      </w:r>
    </w:p>
    <w:p w14:paraId="72D68DE4" w14:textId="77777777" w:rsidR="002C701A" w:rsidRPr="00544758" w:rsidRDefault="002C701A" w:rsidP="002C701A">
      <w:pPr>
        <w:tabs>
          <w:tab w:val="left" w:pos="0"/>
          <w:tab w:val="center" w:pos="5078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В) глицин                                                            3) спирты</w:t>
      </w:r>
    </w:p>
    <w:p w14:paraId="2C0E5BF1" w14:textId="77777777" w:rsidR="002C701A" w:rsidRPr="00544758" w:rsidRDefault="002C701A" w:rsidP="002C701A">
      <w:pPr>
        <w:tabs>
          <w:tab w:val="left" w:pos="0"/>
          <w:tab w:val="center" w:pos="5078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Г) </w:t>
      </w:r>
      <w:proofErr w:type="spellStart"/>
      <w:r w:rsidRPr="00544758">
        <w:rPr>
          <w:sz w:val="22"/>
          <w:szCs w:val="22"/>
        </w:rPr>
        <w:t>пропин</w:t>
      </w:r>
      <w:proofErr w:type="spellEnd"/>
      <w:r w:rsidRPr="00544758">
        <w:rPr>
          <w:sz w:val="22"/>
          <w:szCs w:val="22"/>
        </w:rPr>
        <w:t xml:space="preserve">                                                      </w:t>
      </w:r>
      <w:r>
        <w:rPr>
          <w:sz w:val="22"/>
          <w:szCs w:val="22"/>
        </w:rPr>
        <w:t xml:space="preserve">      </w:t>
      </w:r>
      <w:r w:rsidRPr="00544758">
        <w:rPr>
          <w:sz w:val="22"/>
          <w:szCs w:val="22"/>
        </w:rPr>
        <w:t xml:space="preserve">4) </w:t>
      </w:r>
      <w:proofErr w:type="spellStart"/>
      <w:r w:rsidRPr="00544758">
        <w:rPr>
          <w:sz w:val="22"/>
          <w:szCs w:val="22"/>
        </w:rPr>
        <w:t>алкены</w:t>
      </w:r>
      <w:proofErr w:type="spellEnd"/>
    </w:p>
    <w:p w14:paraId="3DE9E69F" w14:textId="77777777" w:rsidR="002C701A" w:rsidRPr="00544758" w:rsidRDefault="002C701A" w:rsidP="002C701A">
      <w:pPr>
        <w:tabs>
          <w:tab w:val="left" w:pos="0"/>
        </w:tabs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</w:t>
      </w:r>
      <w:r>
        <w:rPr>
          <w:sz w:val="22"/>
          <w:szCs w:val="22"/>
        </w:rPr>
        <w:t xml:space="preserve">                               </w:t>
      </w:r>
      <w:r w:rsidRPr="00544758">
        <w:rPr>
          <w:sz w:val="22"/>
          <w:szCs w:val="22"/>
        </w:rPr>
        <w:t>5) аминокислоты</w:t>
      </w:r>
    </w:p>
    <w:p w14:paraId="514132D5" w14:textId="77777777" w:rsidR="002C701A" w:rsidRPr="00544758" w:rsidRDefault="002C701A" w:rsidP="002C701A">
      <w:pPr>
        <w:tabs>
          <w:tab w:val="center" w:pos="5078"/>
        </w:tabs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             6) алкины</w:t>
      </w:r>
    </w:p>
    <w:p w14:paraId="4D4803BF" w14:textId="77777777" w:rsidR="002C701A" w:rsidRPr="00544758" w:rsidRDefault="002C701A" w:rsidP="002C701A">
      <w:pPr>
        <w:rPr>
          <w:b/>
          <w:sz w:val="22"/>
          <w:szCs w:val="22"/>
        </w:rPr>
      </w:pPr>
      <w:r w:rsidRPr="00544758">
        <w:rPr>
          <w:b/>
          <w:sz w:val="22"/>
          <w:szCs w:val="22"/>
        </w:rPr>
        <w:t>10.</w:t>
      </w:r>
      <w:r w:rsidRPr="00544758">
        <w:rPr>
          <w:sz w:val="22"/>
          <w:szCs w:val="22"/>
        </w:rPr>
        <w:t xml:space="preserve">Установите соответствие между исходными веществами и продуктами их взаимодействия </w:t>
      </w:r>
      <w:r w:rsidRPr="00544758">
        <w:rPr>
          <w:b/>
          <w:sz w:val="22"/>
          <w:szCs w:val="22"/>
        </w:rPr>
        <w:t xml:space="preserve">РЕАГИРУЮЩИЕ ВЕЩЕСТВА   </w:t>
      </w:r>
      <w:r>
        <w:rPr>
          <w:b/>
          <w:sz w:val="22"/>
          <w:szCs w:val="22"/>
        </w:rPr>
        <w:t xml:space="preserve">                 </w:t>
      </w:r>
      <w:r w:rsidRPr="00544758">
        <w:rPr>
          <w:b/>
          <w:sz w:val="22"/>
          <w:szCs w:val="22"/>
        </w:rPr>
        <w:t>ПРОДУКТЫ РЕАКЦИИ</w:t>
      </w:r>
    </w:p>
    <w:p w14:paraId="5EC4A594" w14:textId="77777777" w:rsidR="002C701A" w:rsidRPr="00544758" w:rsidRDefault="002C701A" w:rsidP="002C701A">
      <w:pPr>
        <w:autoSpaceDE w:val="0"/>
        <w:autoSpaceDN w:val="0"/>
        <w:adjustRightInd w:val="0"/>
        <w:rPr>
          <w:sz w:val="22"/>
          <w:szCs w:val="22"/>
          <w:lang w:val="pt-BR"/>
        </w:rPr>
      </w:pPr>
      <w:r w:rsidRPr="00544758">
        <w:rPr>
          <w:sz w:val="22"/>
          <w:szCs w:val="22"/>
        </w:rPr>
        <w:t>А</w:t>
      </w:r>
      <w:r w:rsidRPr="00544758">
        <w:rPr>
          <w:sz w:val="22"/>
          <w:szCs w:val="22"/>
          <w:lang w:val="pt-BR"/>
        </w:rPr>
        <w:t>) Na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b/>
          <w:position w:val="-6"/>
          <w:sz w:val="22"/>
          <w:szCs w:val="22"/>
        </w:rPr>
        <w:object w:dxaOrig="300" w:dyaOrig="220" w14:anchorId="4588A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4pt" o:ole="">
            <v:imagedata r:id="rId4" o:title=""/>
          </v:shape>
          <o:OLEObject Type="Embed" ProgID="Equation.3" ShapeID="_x0000_i1025" DrawAspect="Content" ObjectID="_1760119459" r:id="rId5"/>
        </w:object>
      </w:r>
      <w:r w:rsidRPr="00544758">
        <w:rPr>
          <w:sz w:val="22"/>
          <w:szCs w:val="22"/>
          <w:lang w:val="pt-BR"/>
        </w:rPr>
        <w:t xml:space="preserve">                                                       1) Fe(OH)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+ NaCl</w:t>
      </w:r>
    </w:p>
    <w:p w14:paraId="39110DE3" w14:textId="77777777" w:rsidR="002C701A" w:rsidRPr="00544758" w:rsidRDefault="002C701A" w:rsidP="002C701A">
      <w:pPr>
        <w:rPr>
          <w:sz w:val="22"/>
          <w:szCs w:val="22"/>
          <w:vertAlign w:val="subscript"/>
          <w:lang w:val="pt-BR"/>
        </w:rPr>
      </w:pPr>
      <w:r w:rsidRPr="00544758">
        <w:rPr>
          <w:sz w:val="22"/>
          <w:szCs w:val="22"/>
        </w:rPr>
        <w:t>Б</w:t>
      </w:r>
      <w:r w:rsidRPr="00544758">
        <w:rPr>
          <w:sz w:val="22"/>
          <w:szCs w:val="22"/>
          <w:lang w:val="pt-BR"/>
        </w:rPr>
        <w:t>)  Na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b/>
          <w:position w:val="-6"/>
          <w:sz w:val="22"/>
          <w:szCs w:val="22"/>
        </w:rPr>
        <w:object w:dxaOrig="300" w:dyaOrig="220" w14:anchorId="26A74904">
          <v:shape id="_x0000_i1026" type="#_x0000_t75" style="width:15pt;height:11.4pt" o:ole="">
            <v:imagedata r:id="rId4" o:title=""/>
          </v:shape>
          <o:OLEObject Type="Embed" ProgID="Equation.3" ShapeID="_x0000_i1026" DrawAspect="Content" ObjectID="_1760119460" r:id="rId6"/>
        </w:object>
      </w:r>
      <w:r w:rsidRPr="00544758">
        <w:rPr>
          <w:sz w:val="22"/>
          <w:szCs w:val="22"/>
          <w:lang w:val="pt-BR"/>
        </w:rPr>
        <w:t xml:space="preserve">                                                  2) NaOH + H</w:t>
      </w:r>
      <w:r w:rsidRPr="00544758">
        <w:rPr>
          <w:sz w:val="22"/>
          <w:szCs w:val="22"/>
          <w:vertAlign w:val="subscript"/>
          <w:lang w:val="pt-BR"/>
        </w:rPr>
        <w:t>2</w:t>
      </w:r>
    </w:p>
    <w:p w14:paraId="5E4E7F40" w14:textId="77777777" w:rsidR="002C701A" w:rsidRPr="00544758" w:rsidRDefault="002C701A" w:rsidP="002C701A">
      <w:pPr>
        <w:tabs>
          <w:tab w:val="center" w:pos="4263"/>
        </w:tabs>
        <w:rPr>
          <w:sz w:val="22"/>
          <w:szCs w:val="22"/>
          <w:vertAlign w:val="subscript"/>
          <w:lang w:val="pt-BR"/>
        </w:rPr>
      </w:pPr>
      <w:r w:rsidRPr="00544758">
        <w:rPr>
          <w:sz w:val="22"/>
          <w:szCs w:val="22"/>
        </w:rPr>
        <w:t>В</w:t>
      </w:r>
      <w:r w:rsidRPr="00544758">
        <w:rPr>
          <w:sz w:val="22"/>
          <w:szCs w:val="22"/>
          <w:lang w:val="pt-BR"/>
        </w:rPr>
        <w:t>)  NaOH+ SO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b/>
          <w:position w:val="-6"/>
          <w:sz w:val="22"/>
          <w:szCs w:val="22"/>
        </w:rPr>
        <w:object w:dxaOrig="300" w:dyaOrig="220" w14:anchorId="7AA8F36B">
          <v:shape id="_x0000_i1027" type="#_x0000_t75" style="width:15pt;height:11.4pt" o:ole="">
            <v:imagedata r:id="rId4" o:title=""/>
          </v:shape>
          <o:OLEObject Type="Embed" ProgID="Equation.3" ShapeID="_x0000_i1027" DrawAspect="Content" ObjectID="_1760119461" r:id="rId7"/>
        </w:object>
      </w:r>
      <w:r w:rsidRPr="00544758">
        <w:rPr>
          <w:sz w:val="22"/>
          <w:szCs w:val="22"/>
          <w:lang w:val="pt-BR"/>
        </w:rPr>
        <w:t xml:space="preserve">                                                  3) NaOH</w:t>
      </w:r>
    </w:p>
    <w:p w14:paraId="0474A686" w14:textId="77777777" w:rsidR="002C701A" w:rsidRPr="00544758" w:rsidRDefault="002C701A" w:rsidP="002C701A">
      <w:pPr>
        <w:tabs>
          <w:tab w:val="left" w:pos="5165"/>
        </w:tabs>
        <w:rPr>
          <w:sz w:val="22"/>
          <w:szCs w:val="22"/>
          <w:vertAlign w:val="subscript"/>
          <w:lang w:val="pt-BR"/>
        </w:rPr>
      </w:pPr>
      <w:r w:rsidRPr="00544758">
        <w:rPr>
          <w:sz w:val="22"/>
          <w:szCs w:val="22"/>
        </w:rPr>
        <w:t>Г</w:t>
      </w:r>
      <w:r w:rsidRPr="00544758">
        <w:rPr>
          <w:sz w:val="22"/>
          <w:szCs w:val="22"/>
          <w:lang w:val="pt-BR"/>
        </w:rPr>
        <w:t>)  NaOH + FeCl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b/>
          <w:position w:val="-6"/>
          <w:sz w:val="22"/>
          <w:szCs w:val="22"/>
        </w:rPr>
        <w:object w:dxaOrig="300" w:dyaOrig="220" w14:anchorId="3E8F4F53">
          <v:shape id="_x0000_i1028" type="#_x0000_t75" style="width:15pt;height:11.4pt" o:ole="">
            <v:imagedata r:id="rId4" o:title=""/>
          </v:shape>
          <o:OLEObject Type="Embed" ProgID="Equation.3" ShapeID="_x0000_i1028" DrawAspect="Content" ObjectID="_1760119462" r:id="rId8"/>
        </w:object>
      </w:r>
      <w:r w:rsidRPr="00544758">
        <w:rPr>
          <w:sz w:val="22"/>
          <w:szCs w:val="22"/>
          <w:lang w:val="pt-BR"/>
        </w:rPr>
        <w:t xml:space="preserve">                                               4) Fe(OH)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>+ NaCl</w:t>
      </w:r>
    </w:p>
    <w:p w14:paraId="0A252837" w14:textId="77777777" w:rsidR="002C701A" w:rsidRPr="00544758" w:rsidRDefault="002C701A" w:rsidP="002C701A">
      <w:pPr>
        <w:tabs>
          <w:tab w:val="left" w:pos="3833"/>
        </w:tabs>
        <w:rPr>
          <w:sz w:val="22"/>
          <w:szCs w:val="22"/>
          <w:lang w:val="pt-BR"/>
        </w:rPr>
      </w:pPr>
      <w:r w:rsidRPr="00544758">
        <w:rPr>
          <w:sz w:val="22"/>
          <w:szCs w:val="22"/>
          <w:lang w:val="pt-BR"/>
        </w:rPr>
        <w:tab/>
        <w:t xml:space="preserve">     </w:t>
      </w:r>
      <w:r w:rsidRPr="00903DCC">
        <w:rPr>
          <w:sz w:val="22"/>
          <w:szCs w:val="22"/>
          <w:lang w:val="en-US"/>
        </w:rPr>
        <w:t xml:space="preserve">      </w:t>
      </w:r>
      <w:r w:rsidRPr="00544758">
        <w:rPr>
          <w:sz w:val="22"/>
          <w:szCs w:val="22"/>
          <w:lang w:val="pt-BR"/>
        </w:rPr>
        <w:t xml:space="preserve"> 5) Na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SO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</w:p>
    <w:p w14:paraId="4E848F09" w14:textId="77777777" w:rsidR="002C701A" w:rsidRPr="00544758" w:rsidRDefault="002C701A" w:rsidP="002C701A">
      <w:pPr>
        <w:tabs>
          <w:tab w:val="left" w:pos="4155"/>
        </w:tabs>
        <w:outlineLvl w:val="0"/>
        <w:rPr>
          <w:sz w:val="22"/>
          <w:szCs w:val="22"/>
          <w:lang w:val="pt-BR"/>
        </w:rPr>
      </w:pPr>
      <w:r w:rsidRPr="00544758">
        <w:rPr>
          <w:sz w:val="22"/>
          <w:szCs w:val="22"/>
          <w:lang w:val="pt-BR"/>
        </w:rPr>
        <w:tab/>
      </w:r>
      <w:r>
        <w:rPr>
          <w:sz w:val="22"/>
          <w:szCs w:val="22"/>
        </w:rPr>
        <w:t xml:space="preserve">      </w:t>
      </w:r>
      <w:r w:rsidRPr="00544758">
        <w:rPr>
          <w:sz w:val="22"/>
          <w:szCs w:val="22"/>
          <w:lang w:val="pt-BR"/>
        </w:rPr>
        <w:t>6) Na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SO</w:t>
      </w:r>
      <w:r w:rsidRPr="00544758">
        <w:rPr>
          <w:sz w:val="22"/>
          <w:szCs w:val="22"/>
          <w:vertAlign w:val="subscript"/>
          <w:lang w:val="pt-BR"/>
        </w:rPr>
        <w:t>4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 xml:space="preserve">O              </w:t>
      </w:r>
    </w:p>
    <w:p w14:paraId="4E7029EE" w14:textId="77777777" w:rsidR="002C701A" w:rsidRPr="00544758" w:rsidRDefault="002C701A" w:rsidP="002C701A">
      <w:pPr>
        <w:tabs>
          <w:tab w:val="left" w:pos="4155"/>
        </w:tabs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 xml:space="preserve">11. </w:t>
      </w:r>
      <w:r w:rsidRPr="00544758">
        <w:rPr>
          <w:sz w:val="22"/>
          <w:szCs w:val="22"/>
        </w:rPr>
        <w:t>Установите соответствие между названием соли и её отношением к гидролизу</w:t>
      </w:r>
    </w:p>
    <w:p w14:paraId="40056B40" w14:textId="77777777" w:rsidR="002C701A" w:rsidRPr="00544758" w:rsidRDefault="002C701A" w:rsidP="002C701A">
      <w:pPr>
        <w:rPr>
          <w:b/>
          <w:sz w:val="22"/>
          <w:szCs w:val="22"/>
        </w:rPr>
      </w:pPr>
      <w:r w:rsidRPr="00544758">
        <w:rPr>
          <w:b/>
          <w:sz w:val="22"/>
          <w:szCs w:val="22"/>
        </w:rPr>
        <w:t>НАЗВАНИЕ СОЛИ                                       ОТНОШЕНИЕ К ГИДРОЛИЗУ</w:t>
      </w:r>
    </w:p>
    <w:p w14:paraId="2AF03D49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А) сульфид калия                                          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1) гидролизуется по катиону</w:t>
      </w:r>
    </w:p>
    <w:p w14:paraId="5D6BD47D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Б) сульфит натрия                                         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2) гидролизуется по аниону</w:t>
      </w:r>
    </w:p>
    <w:p w14:paraId="0CC39761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lastRenderedPageBreak/>
        <w:t xml:space="preserve">В) сульфат цезия                                           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3) гидролизуется по катиону и аниону</w:t>
      </w:r>
    </w:p>
    <w:p w14:paraId="46932128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>Г) сульфат алюминия                                     4) не гидролизуется</w:t>
      </w:r>
    </w:p>
    <w:p w14:paraId="156BC8DC" w14:textId="77777777" w:rsidR="002C701A" w:rsidRPr="00544758" w:rsidRDefault="002C701A" w:rsidP="002C701A">
      <w:pPr>
        <w:tabs>
          <w:tab w:val="left" w:pos="4155"/>
        </w:tabs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 xml:space="preserve">12. </w:t>
      </w:r>
      <w:r w:rsidRPr="00544758">
        <w:rPr>
          <w:sz w:val="22"/>
          <w:szCs w:val="22"/>
        </w:rPr>
        <w:t xml:space="preserve">Установите соответствие между формулой соли и продуктом, образующимся на инертном аноде при электролизе её водного раствора </w:t>
      </w:r>
    </w:p>
    <w:p w14:paraId="630564C7" w14:textId="77777777" w:rsidR="002C701A" w:rsidRPr="00544758" w:rsidRDefault="002C701A" w:rsidP="002C701A">
      <w:pPr>
        <w:rPr>
          <w:b/>
          <w:sz w:val="22"/>
          <w:szCs w:val="22"/>
        </w:rPr>
      </w:pPr>
      <w:r w:rsidRPr="00544758">
        <w:rPr>
          <w:b/>
          <w:sz w:val="22"/>
          <w:szCs w:val="22"/>
        </w:rPr>
        <w:t xml:space="preserve">ФОРМУЛА СОЛИ       </w:t>
      </w:r>
      <w:r>
        <w:rPr>
          <w:b/>
          <w:sz w:val="22"/>
          <w:szCs w:val="22"/>
        </w:rPr>
        <w:t xml:space="preserve">                          </w:t>
      </w:r>
      <w:r w:rsidRPr="00544758">
        <w:rPr>
          <w:b/>
          <w:sz w:val="22"/>
          <w:szCs w:val="22"/>
        </w:rPr>
        <w:t>ПРОДУКТ НА АНОДЕ</w:t>
      </w:r>
    </w:p>
    <w:p w14:paraId="60F823B9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А) </w:t>
      </w:r>
      <w:r w:rsidRPr="00544758">
        <w:rPr>
          <w:sz w:val="22"/>
          <w:szCs w:val="22"/>
          <w:lang w:val="pt-BR"/>
        </w:rPr>
        <w:t>Na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pt-BR"/>
        </w:rPr>
        <w:t>S</w:t>
      </w:r>
      <w:r w:rsidRPr="00544758">
        <w:rPr>
          <w:sz w:val="22"/>
          <w:szCs w:val="22"/>
        </w:rPr>
        <w:t xml:space="preserve">                                                       1) </w:t>
      </w:r>
      <w:r w:rsidRPr="00544758">
        <w:rPr>
          <w:sz w:val="22"/>
          <w:szCs w:val="22"/>
          <w:lang w:val="en-US"/>
        </w:rPr>
        <w:t>c</w:t>
      </w:r>
      <w:r w:rsidRPr="00544758">
        <w:rPr>
          <w:sz w:val="22"/>
          <w:szCs w:val="22"/>
        </w:rPr>
        <w:t>ера</w:t>
      </w:r>
    </w:p>
    <w:p w14:paraId="2A7F4C98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Б) </w:t>
      </w:r>
      <w:proofErr w:type="spellStart"/>
      <w:r w:rsidRPr="00544758">
        <w:rPr>
          <w:sz w:val="22"/>
          <w:szCs w:val="22"/>
          <w:lang w:val="en-US"/>
        </w:rPr>
        <w:t>BaCl</w:t>
      </w:r>
      <w:proofErr w:type="spellEnd"/>
      <w:r w:rsidRPr="00544758">
        <w:rPr>
          <w:sz w:val="22"/>
          <w:szCs w:val="22"/>
          <w:vertAlign w:val="subscript"/>
        </w:rPr>
        <w:t xml:space="preserve">2   </w:t>
      </w:r>
      <w:r w:rsidRPr="00544758">
        <w:rPr>
          <w:sz w:val="22"/>
          <w:szCs w:val="22"/>
        </w:rPr>
        <w:t xml:space="preserve">                                                    2) сернистый газ</w:t>
      </w:r>
    </w:p>
    <w:p w14:paraId="70AA3BA2" w14:textId="77777777" w:rsidR="002C701A" w:rsidRPr="00544758" w:rsidRDefault="002C701A" w:rsidP="002C701A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В) </w:t>
      </w:r>
      <w:r w:rsidRPr="00544758">
        <w:rPr>
          <w:sz w:val="22"/>
          <w:szCs w:val="22"/>
          <w:lang w:val="en-US"/>
        </w:rPr>
        <w:t>Pb</w:t>
      </w:r>
      <w:r w:rsidRPr="00544758">
        <w:rPr>
          <w:sz w:val="22"/>
          <w:szCs w:val="22"/>
        </w:rPr>
        <w:t>(</w:t>
      </w:r>
      <w:r w:rsidRPr="00544758">
        <w:rPr>
          <w:sz w:val="22"/>
          <w:szCs w:val="22"/>
          <w:lang w:val="en-US"/>
        </w:rPr>
        <w:t>NO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)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                                               3) хлор</w:t>
      </w:r>
    </w:p>
    <w:p w14:paraId="4DBE9C94" w14:textId="77777777" w:rsidR="002C701A" w:rsidRPr="00544758" w:rsidRDefault="002C701A" w:rsidP="002C701A">
      <w:pPr>
        <w:tabs>
          <w:tab w:val="left" w:pos="4155"/>
        </w:tabs>
        <w:outlineLvl w:val="0"/>
        <w:rPr>
          <w:sz w:val="22"/>
          <w:szCs w:val="22"/>
        </w:rPr>
      </w:pPr>
      <w:r w:rsidRPr="00544758">
        <w:rPr>
          <w:sz w:val="22"/>
          <w:szCs w:val="22"/>
        </w:rPr>
        <w:t xml:space="preserve">Г) </w:t>
      </w:r>
      <w:proofErr w:type="spellStart"/>
      <w:r w:rsidRPr="00544758">
        <w:rPr>
          <w:sz w:val="22"/>
          <w:szCs w:val="22"/>
          <w:lang w:val="en-US"/>
        </w:rPr>
        <w:t>CuSO</w:t>
      </w:r>
      <w:proofErr w:type="spellEnd"/>
      <w:r w:rsidRPr="00544758">
        <w:rPr>
          <w:sz w:val="22"/>
          <w:szCs w:val="22"/>
          <w:vertAlign w:val="subscript"/>
        </w:rPr>
        <w:t>4</w:t>
      </w:r>
      <w:r w:rsidRPr="00544758">
        <w:rPr>
          <w:sz w:val="22"/>
          <w:szCs w:val="22"/>
        </w:rPr>
        <w:t xml:space="preserve">                                                     4) кислород</w:t>
      </w:r>
    </w:p>
    <w:p w14:paraId="2489B4CE" w14:textId="77777777" w:rsidR="002C701A" w:rsidRDefault="002C701A" w:rsidP="002C701A">
      <w:pPr>
        <w:tabs>
          <w:tab w:val="left" w:pos="4155"/>
        </w:tabs>
        <w:outlineLvl w:val="0"/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   5) азот</w:t>
      </w:r>
    </w:p>
    <w:p w14:paraId="51EA10E9" w14:textId="77777777" w:rsidR="002C701A" w:rsidRPr="00544758" w:rsidRDefault="002C701A" w:rsidP="002C701A">
      <w:pPr>
        <w:tabs>
          <w:tab w:val="left" w:pos="2955"/>
        </w:tabs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1B979ED4" w14:textId="77777777" w:rsidR="002C701A" w:rsidRPr="00544758" w:rsidRDefault="002C701A" w:rsidP="002C701A">
      <w:pPr>
        <w:tabs>
          <w:tab w:val="left" w:pos="4155"/>
        </w:tabs>
        <w:jc w:val="center"/>
        <w:outlineLvl w:val="0"/>
        <w:rPr>
          <w:b/>
          <w:i/>
          <w:sz w:val="22"/>
          <w:szCs w:val="22"/>
        </w:rPr>
      </w:pPr>
      <w:r w:rsidRPr="00544758">
        <w:rPr>
          <w:rFonts w:ascii="TimesNewRomanPSMT" w:hAnsi="TimesNewRomanPSMT" w:cs="TimesNewRomanPSMT"/>
          <w:b/>
          <w:i/>
          <w:sz w:val="22"/>
          <w:szCs w:val="22"/>
        </w:rPr>
        <w:t xml:space="preserve">Часть 2 </w:t>
      </w:r>
      <w:r w:rsidRPr="00544758">
        <w:rPr>
          <w:b/>
          <w:i/>
          <w:sz w:val="22"/>
          <w:szCs w:val="22"/>
        </w:rPr>
        <w:t>(дай</w:t>
      </w:r>
      <w:r>
        <w:rPr>
          <w:b/>
          <w:i/>
          <w:sz w:val="22"/>
          <w:szCs w:val="22"/>
        </w:rPr>
        <w:t>те</w:t>
      </w:r>
      <w:r w:rsidRPr="00544758">
        <w:rPr>
          <w:b/>
          <w:i/>
          <w:sz w:val="22"/>
          <w:szCs w:val="22"/>
        </w:rPr>
        <w:t xml:space="preserve"> ответ)</w:t>
      </w:r>
    </w:p>
    <w:p w14:paraId="22B4D8E0" w14:textId="77777777" w:rsidR="002C701A" w:rsidRPr="00544758" w:rsidRDefault="002C701A" w:rsidP="002C701A">
      <w:pPr>
        <w:tabs>
          <w:tab w:val="left" w:pos="4155"/>
        </w:tabs>
        <w:rPr>
          <w:b/>
          <w:sz w:val="22"/>
          <w:szCs w:val="22"/>
        </w:rPr>
      </w:pPr>
      <w:r w:rsidRPr="00544758">
        <w:rPr>
          <w:b/>
          <w:sz w:val="22"/>
          <w:szCs w:val="22"/>
        </w:rPr>
        <w:t xml:space="preserve">13. </w:t>
      </w:r>
      <w:r w:rsidRPr="00544758">
        <w:rPr>
          <w:sz w:val="22"/>
          <w:szCs w:val="22"/>
        </w:rPr>
        <w:t xml:space="preserve">Используя метод электронного баланса,  расставьте коэффициенты в уравнении реакции, схема которой   </w:t>
      </w:r>
      <w:r w:rsidRPr="001B58E1">
        <w:rPr>
          <w:b/>
          <w:sz w:val="22"/>
          <w:szCs w:val="22"/>
          <w:lang w:val="en-US"/>
        </w:rPr>
        <w:t>Cl</w:t>
      </w:r>
      <w:r w:rsidRPr="001B58E1">
        <w:rPr>
          <w:b/>
          <w:sz w:val="22"/>
          <w:szCs w:val="22"/>
          <w:vertAlign w:val="subscript"/>
        </w:rPr>
        <w:t>2</w:t>
      </w:r>
      <w:r w:rsidRPr="001B58E1">
        <w:rPr>
          <w:b/>
          <w:sz w:val="22"/>
          <w:szCs w:val="22"/>
        </w:rPr>
        <w:t xml:space="preserve"> + </w:t>
      </w:r>
      <w:r w:rsidRPr="001B58E1">
        <w:rPr>
          <w:b/>
          <w:sz w:val="22"/>
          <w:szCs w:val="22"/>
          <w:lang w:val="en-US"/>
        </w:rPr>
        <w:t>H</w:t>
      </w:r>
      <w:r w:rsidRPr="001B58E1">
        <w:rPr>
          <w:b/>
          <w:sz w:val="22"/>
          <w:szCs w:val="22"/>
          <w:vertAlign w:val="subscript"/>
        </w:rPr>
        <w:t>2</w:t>
      </w:r>
      <w:r w:rsidRPr="001B58E1">
        <w:rPr>
          <w:b/>
          <w:sz w:val="22"/>
          <w:szCs w:val="22"/>
          <w:lang w:val="en-US"/>
        </w:rPr>
        <w:t>O</w:t>
      </w:r>
      <w:r w:rsidRPr="001B58E1">
        <w:rPr>
          <w:b/>
          <w:sz w:val="22"/>
          <w:szCs w:val="22"/>
        </w:rPr>
        <w:t xml:space="preserve"> + </w:t>
      </w:r>
      <w:r w:rsidRPr="001B58E1">
        <w:rPr>
          <w:b/>
          <w:sz w:val="22"/>
          <w:szCs w:val="22"/>
          <w:lang w:val="en-US"/>
        </w:rPr>
        <w:t>C</w:t>
      </w:r>
      <w:r w:rsidRPr="001B58E1">
        <w:rPr>
          <w:b/>
          <w:sz w:val="22"/>
          <w:szCs w:val="22"/>
        </w:rPr>
        <w:t xml:space="preserve">→ </w:t>
      </w:r>
      <w:r w:rsidRPr="001B58E1">
        <w:rPr>
          <w:b/>
          <w:sz w:val="22"/>
          <w:szCs w:val="22"/>
          <w:lang w:val="en-US"/>
        </w:rPr>
        <w:t>HCl</w:t>
      </w:r>
      <w:r w:rsidRPr="001B58E1">
        <w:rPr>
          <w:b/>
          <w:sz w:val="22"/>
          <w:szCs w:val="22"/>
        </w:rPr>
        <w:t xml:space="preserve"> + </w:t>
      </w:r>
      <w:r w:rsidRPr="001B58E1">
        <w:rPr>
          <w:b/>
          <w:sz w:val="22"/>
          <w:szCs w:val="22"/>
          <w:lang w:val="en-US"/>
        </w:rPr>
        <w:t>CO</w:t>
      </w:r>
      <w:r w:rsidRPr="001B58E1">
        <w:rPr>
          <w:b/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. Определите окислитель и восстановитель.                              </w:t>
      </w:r>
    </w:p>
    <w:p w14:paraId="0EF0C326" w14:textId="77777777" w:rsidR="002C701A" w:rsidRDefault="002C701A" w:rsidP="002C701A">
      <w:pPr>
        <w:tabs>
          <w:tab w:val="left" w:pos="1440"/>
          <w:tab w:val="left" w:pos="4500"/>
        </w:tabs>
        <w:ind w:right="851"/>
        <w:rPr>
          <w:sz w:val="22"/>
          <w:szCs w:val="22"/>
        </w:rPr>
      </w:pPr>
      <w:r w:rsidRPr="001B58E1">
        <w:rPr>
          <w:b/>
          <w:sz w:val="22"/>
          <w:szCs w:val="22"/>
        </w:rPr>
        <w:t>14.</w:t>
      </w:r>
      <w:r w:rsidRPr="001B58E1">
        <w:rPr>
          <w:sz w:val="22"/>
          <w:szCs w:val="22"/>
        </w:rPr>
        <w:t xml:space="preserve"> </w:t>
      </w:r>
      <w:r>
        <w:rPr>
          <w:sz w:val="22"/>
          <w:szCs w:val="22"/>
        </w:rPr>
        <w:t>Установите молекулярную</w:t>
      </w:r>
      <w:r w:rsidRPr="001B58E1">
        <w:rPr>
          <w:sz w:val="22"/>
          <w:szCs w:val="22"/>
        </w:rPr>
        <w:t xml:space="preserve"> формулу углеводорода, в котором содержится 14,29 % водорода, а его относительная плотность по азоту равна 2.</w:t>
      </w:r>
      <w:r w:rsidRPr="001B58E1">
        <w:rPr>
          <w:sz w:val="22"/>
          <w:szCs w:val="22"/>
        </w:rPr>
        <w:tab/>
      </w:r>
      <w:r w:rsidRPr="00544758">
        <w:rPr>
          <w:sz w:val="22"/>
          <w:szCs w:val="22"/>
        </w:rPr>
        <w:tab/>
      </w:r>
    </w:p>
    <w:p w14:paraId="599FDEA5" w14:textId="77777777" w:rsidR="000D1F02" w:rsidRDefault="000D1F02"/>
    <w:sectPr w:rsidR="000D1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0D"/>
    <w:rsid w:val="000D1F02"/>
    <w:rsid w:val="002C150D"/>
    <w:rsid w:val="002C701A"/>
    <w:rsid w:val="0069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D33894"/>
  <w15:chartTrackingRefBased/>
  <w15:docId w15:val="{E47BC327-1C30-405F-9BD9-E60BE3FB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1C2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3</cp:revision>
  <dcterms:created xsi:type="dcterms:W3CDTF">2023-10-29T14:21:00Z</dcterms:created>
  <dcterms:modified xsi:type="dcterms:W3CDTF">2023-10-29T16:18:00Z</dcterms:modified>
</cp:coreProperties>
</file>